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76" w:lineRule="auto"/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About Cubo Toys</w:t>
      </w:r>
    </w:p>
    <w:p w:rsidR="00000000" w:rsidDel="00000000" w:rsidP="00000000" w:rsidRDefault="00000000" w:rsidRPr="00000000" w14:paraId="00000002">
      <w:pPr>
        <w:spacing w:line="276" w:lineRule="auto"/>
        <w:ind w:left="0" w:firstLine="720"/>
        <w:rPr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ind w:left="0" w:firstLine="720"/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Cubo Toys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offer a range of educational toys for children 0-5 years that teach future and lifelong skills.   The products are teacher-curated and developmentally appropriate to grow from birth to preschool years.  Our point of difference is the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modular or multi usable design 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of our toys with at least 2 to 4 different ways to play for each kit.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0" w:firstLine="0"/>
        <w:rPr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0" w:firstLine="0"/>
        <w:rPr>
          <w:b w:val="1"/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Problem We are Solving</w:t>
      </w:r>
    </w:p>
    <w:p w:rsidR="00000000" w:rsidDel="00000000" w:rsidP="00000000" w:rsidRDefault="00000000" w:rsidRPr="00000000" w14:paraId="00000006">
      <w:pPr>
        <w:spacing w:line="276" w:lineRule="auto"/>
        <w:ind w:left="0" w:firstLine="0"/>
        <w:rPr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line="276" w:lineRule="auto"/>
        <w:ind w:left="0" w:firstLine="72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Young parents with kids under 5 years old who are looking to cut down on toy purchases and move away from single-use plastic toys.  With the ever-changing needs of babies to toddlers to preschoolers, there is high waste in toys such as being broken, worn out, no longer fun, or challenging.  With 90% of toys being made of plastic and 80% of those being thrown in the landfill, a toy that grows with the child over several years has been our starting point for all toy concepts.</w:t>
      </w:r>
    </w:p>
    <w:p w:rsidR="00000000" w:rsidDel="00000000" w:rsidP="00000000" w:rsidRDefault="00000000" w:rsidRPr="00000000" w14:paraId="00000008">
      <w:pPr>
        <w:spacing w:line="276" w:lineRule="auto"/>
        <w:ind w:left="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Talking Points - 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We talk all things early parenting, early learning, and sustainability, as follows:</w:t>
      </w:r>
    </w:p>
    <w:p w:rsidR="00000000" w:rsidDel="00000000" w:rsidP="00000000" w:rsidRDefault="00000000" w:rsidRPr="00000000" w14:paraId="0000000A">
      <w:pPr>
        <w:spacing w:line="276" w:lineRule="auto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line="276" w:lineRule="auto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Sustainability: 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Toy waste in landfill or ocean, using single-use versus multifunctional toys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line="276" w:lineRule="auto"/>
        <w:ind w:left="720" w:hanging="360"/>
        <w:rPr>
          <w:sz w:val="21"/>
          <w:szCs w:val="21"/>
          <w:highlight w:val="white"/>
          <w:u w:val="none"/>
        </w:rPr>
      </w:pPr>
      <w:hyperlink r:id="rId6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Honeycomber's Eco Friendly Hacks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line="276" w:lineRule="auto"/>
        <w:ind w:left="720" w:hanging="360"/>
        <w:rPr>
          <w:sz w:val="21"/>
          <w:szCs w:val="21"/>
          <w:highlight w:val="white"/>
          <w:u w:val="none"/>
        </w:rPr>
      </w:pPr>
      <w:hyperlink r:id="rId7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Honey Kids Asia's Easy Eco Friendly Choices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line="276" w:lineRule="auto"/>
        <w:ind w:left="720" w:hanging="360"/>
        <w:rPr>
          <w:sz w:val="21"/>
          <w:szCs w:val="21"/>
          <w:highlight w:val="white"/>
        </w:rPr>
      </w:pPr>
      <w:hyperlink r:id="rId8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Handprint x Cubo Toys Preserves Marine Life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Learning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: Championing play-based learning, developmentally appropriate toys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line="276" w:lineRule="auto"/>
        <w:ind w:left="720" w:hanging="360"/>
        <w:rPr>
          <w:sz w:val="21"/>
          <w:szCs w:val="21"/>
          <w:highlight w:val="white"/>
        </w:rPr>
      </w:pPr>
      <w:hyperlink r:id="rId9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Genius of Play's 7 Ways to Raise an Engineer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line="276" w:lineRule="auto"/>
        <w:ind w:left="720" w:hanging="360"/>
        <w:rPr>
          <w:sz w:val="21"/>
          <w:szCs w:val="21"/>
          <w:highlight w:val="white"/>
          <w:u w:val="none"/>
        </w:rPr>
      </w:pPr>
      <w:hyperlink r:id="rId10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Women of Colour Founders Network's Championing Play-based Learning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Wellbeing: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Post pandemic impact to children, using social emotional learning tools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line="276" w:lineRule="auto"/>
        <w:ind w:left="720" w:hanging="360"/>
        <w:rPr>
          <w:sz w:val="21"/>
          <w:szCs w:val="21"/>
          <w:highlight w:val="white"/>
          <w:u w:val="none"/>
        </w:rPr>
      </w:pPr>
      <w:hyperlink r:id="rId11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Honey Kids Asia's Mental Wellness for Kids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line="276" w:lineRule="auto"/>
        <w:ind w:left="720" w:hanging="360"/>
        <w:rPr>
          <w:sz w:val="21"/>
          <w:szCs w:val="21"/>
          <w:highlight w:val="white"/>
          <w:u w:val="none"/>
        </w:rPr>
      </w:pPr>
      <w:hyperlink r:id="rId12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Honeycomber's Mental Wellness Tips for Entrepreneurs</w:t>
        </w:r>
      </w:hyperlink>
      <w:r w:rsidDel="00000000" w:rsidR="00000000" w:rsidRPr="00000000">
        <w:rPr>
          <w:sz w:val="21"/>
          <w:szCs w:val="21"/>
          <w:highlight w:val="white"/>
          <w:rtl w:val="0"/>
        </w:rPr>
        <w:t xml:space="preserve"> </w:t>
      </w:r>
    </w:p>
    <w:p w:rsidR="00000000" w:rsidDel="00000000" w:rsidP="00000000" w:rsidRDefault="00000000" w:rsidRPr="00000000" w14:paraId="00000017">
      <w:pPr>
        <w:spacing w:line="276" w:lineRule="auto"/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Products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: Back-to-school Gift Guide, Wellness Months, Accredited / Montessori / Preschool Toys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line="276" w:lineRule="auto"/>
        <w:ind w:left="720" w:hanging="360"/>
        <w:rPr>
          <w:sz w:val="21"/>
          <w:szCs w:val="21"/>
          <w:highlight w:val="white"/>
        </w:rPr>
      </w:pPr>
      <w:hyperlink r:id="rId13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The Toybook - New Specialty Toy Feature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line="276" w:lineRule="auto"/>
        <w:ind w:left="720" w:hanging="360"/>
        <w:rPr>
          <w:sz w:val="21"/>
          <w:szCs w:val="21"/>
          <w:highlight w:val="white"/>
        </w:rPr>
      </w:pPr>
      <w:hyperlink r:id="rId14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23 Baby and Toddler Gifts for Any Occasion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line="276" w:lineRule="auto"/>
        <w:ind w:left="720" w:hanging="360"/>
        <w:rPr>
          <w:sz w:val="21"/>
          <w:szCs w:val="21"/>
          <w:highlight w:val="white"/>
          <w:u w:val="none"/>
        </w:rPr>
      </w:pPr>
      <w:hyperlink r:id="rId15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EdPlay's ASTRA Trade Show Feature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line="276" w:lineRule="auto"/>
        <w:ind w:left="720" w:hanging="360"/>
        <w:rPr>
          <w:sz w:val="21"/>
          <w:szCs w:val="21"/>
          <w:highlight w:val="white"/>
          <w:u w:val="none"/>
        </w:rPr>
      </w:pPr>
      <w:hyperlink r:id="rId16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Good Play Guide's Accreditation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76" w:lineRule="auto"/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Founder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: Filipino representation in the toy industry, play expert advice, mum of preschoolers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line="276" w:lineRule="auto"/>
        <w:ind w:left="720" w:hanging="360"/>
        <w:rPr>
          <w:sz w:val="21"/>
          <w:szCs w:val="21"/>
          <w:highlight w:val="white"/>
          <w:u w:val="none"/>
        </w:rPr>
      </w:pPr>
      <w:hyperlink r:id="rId17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Honeycomber's Entrepreneurs We Love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numPr>
          <w:ilvl w:val="0"/>
          <w:numId w:val="1"/>
        </w:numPr>
        <w:spacing w:line="276" w:lineRule="auto"/>
        <w:ind w:left="720" w:hanging="360"/>
        <w:rPr>
          <w:sz w:val="21"/>
          <w:szCs w:val="21"/>
          <w:highlight w:val="white"/>
          <w:u w:val="none"/>
        </w:rPr>
      </w:pPr>
      <w:hyperlink r:id="rId18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The Toy Coach Showcase - Founder Feature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spacing w:line="276" w:lineRule="auto"/>
        <w:ind w:left="720" w:hanging="360"/>
        <w:rPr>
          <w:sz w:val="21"/>
          <w:szCs w:val="21"/>
          <w:highlight w:val="white"/>
          <w:u w:val="none"/>
        </w:rPr>
      </w:pPr>
      <w:hyperlink r:id="rId19">
        <w:r w:rsidDel="00000000" w:rsidR="00000000" w:rsidRPr="00000000">
          <w:rPr>
            <w:color w:val="1155cc"/>
            <w:sz w:val="21"/>
            <w:szCs w:val="21"/>
            <w:highlight w:val="white"/>
            <w:u w:val="single"/>
            <w:rtl w:val="0"/>
          </w:rPr>
          <w:t xml:space="preserve">FemFounder Series 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left="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Contact and Socials</w:t>
      </w:r>
    </w:p>
    <w:p w:rsidR="00000000" w:rsidDel="00000000" w:rsidP="00000000" w:rsidRDefault="00000000" w:rsidRPr="00000000" w14:paraId="00000024">
      <w:pPr>
        <w:jc w:val="center"/>
        <w:rPr>
          <w:b w:val="1"/>
          <w:color w:val="5454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center"/>
        <w:rPr>
          <w:b w:val="1"/>
          <w:color w:val="545454"/>
        </w:rPr>
      </w:pPr>
      <w:r w:rsidDel="00000000" w:rsidR="00000000" w:rsidRPr="00000000">
        <w:rPr>
          <w:b w:val="1"/>
          <w:color w:val="545454"/>
          <w:rtl w:val="0"/>
        </w:rPr>
        <w:t xml:space="preserve">Web:</w:t>
      </w:r>
      <w:r w:rsidDel="00000000" w:rsidR="00000000" w:rsidRPr="00000000">
        <w:rPr>
          <w:color w:val="545454"/>
          <w:rtl w:val="0"/>
        </w:rPr>
        <w:t xml:space="preserve"> </w:t>
      </w:r>
      <w:hyperlink r:id="rId20">
        <w:r w:rsidDel="00000000" w:rsidR="00000000" w:rsidRPr="00000000">
          <w:rPr>
            <w:color w:val="1155cc"/>
            <w:u w:val="single"/>
            <w:rtl w:val="0"/>
          </w:rPr>
          <w:t xml:space="preserve">https://www.cubotoys.com</w:t>
        </w:r>
      </w:hyperlink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 </w:t>
      </w:r>
      <w:r w:rsidDel="00000000" w:rsidR="00000000" w:rsidRPr="00000000">
        <w:rPr>
          <w:b w:val="1"/>
          <w:color w:val="545454"/>
          <w:rtl w:val="0"/>
        </w:rPr>
        <w:t xml:space="preserve">Whatsapp:</w:t>
      </w:r>
      <w:r w:rsidDel="00000000" w:rsidR="00000000" w:rsidRPr="00000000">
        <w:rPr>
          <w:color w:val="545454"/>
          <w:rtl w:val="0"/>
        </w:rPr>
        <w:t xml:space="preserve"> +852 5480 9643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</w:t>
      </w:r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b w:val="1"/>
          <w:color w:val="545454"/>
          <w:rtl w:val="0"/>
        </w:rPr>
        <w:t xml:space="preserve">Email: </w:t>
      </w:r>
      <w:hyperlink r:id="rId21">
        <w:r w:rsidDel="00000000" w:rsidR="00000000" w:rsidRPr="00000000">
          <w:rPr>
            <w:color w:val="1155cc"/>
            <w:u w:val="single"/>
            <w:rtl w:val="0"/>
          </w:rPr>
          <w:t xml:space="preserve">media@cubotoys.com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center"/>
        <w:rPr>
          <w:color w:val="545454"/>
        </w:rPr>
      </w:pPr>
      <w:r w:rsidDel="00000000" w:rsidR="00000000" w:rsidRPr="00000000">
        <w:rPr>
          <w:b w:val="1"/>
          <w:color w:val="545454"/>
          <w:rtl w:val="0"/>
        </w:rPr>
        <w:t xml:space="preserve">FB: </w:t>
      </w:r>
      <w:hyperlink r:id="rId22">
        <w:r w:rsidDel="00000000" w:rsidR="00000000" w:rsidRPr="00000000">
          <w:rPr>
            <w:color w:val="1155cc"/>
            <w:u w:val="single"/>
            <w:rtl w:val="0"/>
          </w:rPr>
          <w:t xml:space="preserve">https://www.facebook.com/cubotoys</w:t>
        </w:r>
      </w:hyperlink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</w:t>
      </w:r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b w:val="1"/>
          <w:color w:val="545454"/>
          <w:rtl w:val="0"/>
        </w:rPr>
        <w:t xml:space="preserve">IG: </w:t>
      </w:r>
      <w:hyperlink r:id="rId23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https://www.instagram.com/cubotoys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jc w:val="center"/>
        <w:rPr>
          <w:color w:val="545454"/>
        </w:rPr>
      </w:pPr>
      <w:r w:rsidDel="00000000" w:rsidR="00000000" w:rsidRPr="00000000">
        <w:rPr>
          <w:b w:val="1"/>
          <w:color w:val="545454"/>
          <w:rtl w:val="0"/>
        </w:rPr>
        <w:t xml:space="preserve">Pinterest</w:t>
      </w:r>
      <w:r w:rsidDel="00000000" w:rsidR="00000000" w:rsidRPr="00000000">
        <w:rPr>
          <w:color w:val="545454"/>
          <w:rtl w:val="0"/>
        </w:rPr>
        <w:t xml:space="preserve">: </w:t>
      </w:r>
      <w:hyperlink r:id="rId24">
        <w:r w:rsidDel="00000000" w:rsidR="00000000" w:rsidRPr="00000000">
          <w:rPr>
            <w:color w:val="1155cc"/>
            <w:u w:val="single"/>
            <w:rtl w:val="0"/>
          </w:rPr>
          <w:t xml:space="preserve">https://www.pinterest.com/cubotoys</w:t>
        </w:r>
      </w:hyperlink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</w:t>
      </w:r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b w:val="1"/>
          <w:color w:val="545454"/>
          <w:rtl w:val="0"/>
        </w:rPr>
        <w:t xml:space="preserve">YT</w:t>
      </w:r>
      <w:r w:rsidDel="00000000" w:rsidR="00000000" w:rsidRPr="00000000">
        <w:rPr>
          <w:color w:val="545454"/>
          <w:rtl w:val="0"/>
        </w:rPr>
        <w:t xml:space="preserve">: </w:t>
      </w:r>
      <w:hyperlink r:id="rId25">
        <w:r w:rsidDel="00000000" w:rsidR="00000000" w:rsidRPr="00000000">
          <w:rPr>
            <w:color w:val="1155cc"/>
            <w:u w:val="single"/>
            <w:rtl w:val="0"/>
          </w:rPr>
          <w:t xml:space="preserve">https://www.youtube.com/cubo_toys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center"/>
        <w:rPr/>
      </w:pPr>
      <w:r w:rsidDel="00000000" w:rsidR="00000000" w:rsidRPr="00000000">
        <w:rPr>
          <w:b w:val="1"/>
          <w:color w:val="545454"/>
          <w:rtl w:val="0"/>
        </w:rPr>
        <w:t xml:space="preserve">Linkedin</w:t>
      </w:r>
      <w:r w:rsidDel="00000000" w:rsidR="00000000" w:rsidRPr="00000000">
        <w:rPr>
          <w:color w:val="545454"/>
          <w:rtl w:val="0"/>
        </w:rPr>
        <w:t xml:space="preserve">: </w:t>
      </w:r>
      <w:hyperlink r:id="rId26">
        <w:r w:rsidDel="00000000" w:rsidR="00000000" w:rsidRPr="00000000">
          <w:rPr>
            <w:color w:val="1155cc"/>
            <w:u w:val="single"/>
            <w:rtl w:val="0"/>
          </w:rPr>
          <w:t xml:space="preserve">https://www.linkedin.com/company/cubotoys</w:t>
        </w:r>
      </w:hyperlink>
      <w:r w:rsidDel="00000000" w:rsidR="00000000" w:rsidRPr="00000000">
        <w:rPr>
          <w:rtl w:val="0"/>
        </w:rPr>
      </w:r>
    </w:p>
    <w:sectPr>
      <w:pgSz w:h="15840" w:w="12240" w:orient="portrait"/>
      <w:pgMar w:bottom="108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s://www.cubotoys.com" TargetMode="External"/><Relationship Id="rId22" Type="http://schemas.openxmlformats.org/officeDocument/2006/relationships/hyperlink" Target="https://www.facebook.com/cubotoys" TargetMode="External"/><Relationship Id="rId21" Type="http://schemas.openxmlformats.org/officeDocument/2006/relationships/hyperlink" Target="mailto:media@cubotoys.com" TargetMode="External"/><Relationship Id="rId24" Type="http://schemas.openxmlformats.org/officeDocument/2006/relationships/hyperlink" Target="https://www.pinterest.com/cubotoys" TargetMode="External"/><Relationship Id="rId23" Type="http://schemas.openxmlformats.org/officeDocument/2006/relationships/hyperlink" Target="https://www.instagram.com/cubotoy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thegeniusofplay.org/genius/expert-advice/articles/7-ways-to-raise-an-engineer-from-preschool-years" TargetMode="External"/><Relationship Id="rId26" Type="http://schemas.openxmlformats.org/officeDocument/2006/relationships/hyperlink" Target="https://www.linkedin.com/company/cubotoys" TargetMode="External"/><Relationship Id="rId25" Type="http://schemas.openxmlformats.org/officeDocument/2006/relationships/hyperlink" Target="https://www.youtube.com/cubo_toys" TargetMode="External"/><Relationship Id="rId5" Type="http://schemas.openxmlformats.org/officeDocument/2006/relationships/styles" Target="styles.xml"/><Relationship Id="rId6" Type="http://schemas.openxmlformats.org/officeDocument/2006/relationships/hyperlink" Target="https://thehoneycombers.com/hong-kong/eco-friendly-hacks-entrepreneurs-hong-kong/" TargetMode="External"/><Relationship Id="rId7" Type="http://schemas.openxmlformats.org/officeDocument/2006/relationships/hyperlink" Target="https://honeykidsasia.com/eco-friendly-parenting-life-hacks/" TargetMode="External"/><Relationship Id="rId8" Type="http://schemas.openxmlformats.org/officeDocument/2006/relationships/hyperlink" Target="https://handprint.tech/cubotoys/" TargetMode="External"/><Relationship Id="rId11" Type="http://schemas.openxmlformats.org/officeDocument/2006/relationships/hyperlink" Target="https://honeykidsasia.com/kids-mental-health-teaching-resilience-and-coping-strategies/" TargetMode="External"/><Relationship Id="rId10" Type="http://schemas.openxmlformats.org/officeDocument/2006/relationships/hyperlink" Target="https://thewomenofcolourfoundersnetwork.com/2023/05/16/championing-our-children-to-learn-through-play" TargetMode="External"/><Relationship Id="rId13" Type="http://schemas.openxmlformats.org/officeDocument/2006/relationships/hyperlink" Target="https://issuu.com/toybook/docs/5-23/50" TargetMode="External"/><Relationship Id="rId12" Type="http://schemas.openxmlformats.org/officeDocument/2006/relationships/hyperlink" Target="https://thehoneycombers.com/hong-kong/mental-wellness-tips-entrepreneurs-hong-kong/" TargetMode="External"/><Relationship Id="rId15" Type="http://schemas.openxmlformats.org/officeDocument/2006/relationships/hyperlink" Target="https://edplay.com/e-newsletter-archives/edplay-e-newsletter-june-2023/" TargetMode="External"/><Relationship Id="rId14" Type="http://schemas.openxmlformats.org/officeDocument/2006/relationships/hyperlink" Target="https://homebusinessmag.com/lifestyles/baby-toddler-gifts-perfect-celebration/" TargetMode="External"/><Relationship Id="rId17" Type="http://schemas.openxmlformats.org/officeDocument/2006/relationships/hyperlink" Target="https://thehoneycombers.com/hong-kong/how-i-get-it-done-karen-villard/" TargetMode="External"/><Relationship Id="rId16" Type="http://schemas.openxmlformats.org/officeDocument/2006/relationships/hyperlink" Target="https://www.goodplayguide.com/reviews/cubo-sticky-schedules/" TargetMode="External"/><Relationship Id="rId19" Type="http://schemas.openxmlformats.org/officeDocument/2006/relationships/hyperlink" Target="https://www.femfounder.co/femfounderstories/making-it-in-the-toy-industry-as-a-preschool-educator-and-mom-of-two-with-karen-villard" TargetMode="External"/><Relationship Id="rId18" Type="http://schemas.openxmlformats.org/officeDocument/2006/relationships/hyperlink" Target="https://www.youtube.com/watch?v=_oUVLh6Csp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